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A71FA6" w:rsidRDefault="00A71FA6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15F5F" w:rsidRDefault="00E15F5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A71FA6" w:rsidRDefault="00A71FA6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A71FA6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A71FA6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E15F5F" w:rsidRDefault="00A71FA6" w:rsidP="00E15F5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15F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A71FA6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A71F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FA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71FA6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E15F5F" w:rsidRDefault="00E15F5F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A71FA6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311938" w:rsidRDefault="00311938" w:rsidP="0067325D"/>
    <w:p w:rsidR="00DC1AE9" w:rsidRDefault="00DC1AE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1AE9" w:rsidRPr="0030648D" w:rsidTr="00C72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1AE9" w:rsidRPr="0030648D" w:rsidTr="00C72A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A71FA6" w:rsidP="00C7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1AE9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F14979" w:rsidRDefault="00FD191C" w:rsidP="00C72A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Досрочно прекращены полномочия</w:t>
            </w:r>
            <w:r w:rsidR="00DC1AE9">
              <w:rPr>
                <w:sz w:val="18"/>
                <w:szCs w:val="18"/>
              </w:rPr>
              <w:t xml:space="preserve">: </w:t>
            </w:r>
            <w:proofErr w:type="spellStart"/>
            <w:r w:rsidR="00A71FA6" w:rsidRPr="00A71FA6">
              <w:rPr>
                <w:sz w:val="18"/>
                <w:szCs w:val="18"/>
              </w:rPr>
              <w:t>Пологова</w:t>
            </w:r>
            <w:proofErr w:type="spellEnd"/>
            <w:r w:rsidR="00A71FA6" w:rsidRPr="00A71FA6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04611A" w:rsidRDefault="00A71FA6" w:rsidP="003B1DC9">
            <w:pPr>
              <w:spacing w:before="120"/>
              <w:jc w:val="center"/>
              <w:rPr>
                <w:sz w:val="18"/>
                <w:szCs w:val="18"/>
              </w:rPr>
            </w:pPr>
            <w:r w:rsidRPr="00A71FA6">
              <w:rPr>
                <w:sz w:val="18"/>
                <w:szCs w:val="18"/>
              </w:rPr>
              <w:t>20.03.2017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E9" w:rsidRPr="0030648D" w:rsidRDefault="00A71FA6" w:rsidP="00E15F5F">
            <w:pPr>
              <w:spacing w:before="120"/>
              <w:jc w:val="center"/>
              <w:rPr>
                <w:sz w:val="18"/>
                <w:szCs w:val="18"/>
              </w:rPr>
            </w:pPr>
            <w:r w:rsidRPr="00A71FA6">
              <w:rPr>
                <w:sz w:val="18"/>
                <w:szCs w:val="18"/>
              </w:rPr>
              <w:t>0</w:t>
            </w:r>
            <w:r w:rsidR="00E15F5F">
              <w:rPr>
                <w:sz w:val="18"/>
                <w:szCs w:val="18"/>
                <w:lang w:val="en-US"/>
              </w:rPr>
              <w:t>4</w:t>
            </w:r>
            <w:r w:rsidRPr="00A71FA6">
              <w:rPr>
                <w:sz w:val="18"/>
                <w:szCs w:val="18"/>
              </w:rPr>
              <w:t>.04.2017</w:t>
            </w:r>
          </w:p>
        </w:tc>
      </w:tr>
    </w:tbl>
    <w:p w:rsidR="00DC1AE9" w:rsidRPr="0030648D" w:rsidRDefault="00DC1AE9" w:rsidP="00DC1A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1AE9" w:rsidRPr="0030648D" w:rsidTr="00C72A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1AE9" w:rsidRPr="00802EA4" w:rsidTr="00C72A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E17478" w:rsidRDefault="00A71FA6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71FA6">
              <w:rPr>
                <w:sz w:val="18"/>
                <w:szCs w:val="18"/>
              </w:rPr>
              <w:t>Пологова</w:t>
            </w:r>
            <w:proofErr w:type="spellEnd"/>
            <w:r w:rsidRPr="00A71FA6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FD191C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DC1AE9" w:rsidP="00C72A0C">
            <w:pPr>
              <w:jc w:val="center"/>
              <w:rPr>
                <w:sz w:val="18"/>
                <w:szCs w:val="18"/>
              </w:rPr>
            </w:pPr>
            <w:r w:rsidRPr="00DC1AE9">
              <w:rPr>
                <w:sz w:val="18"/>
                <w:szCs w:val="18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9" w:rsidRPr="00802EA4" w:rsidRDefault="00163A63" w:rsidP="00FD191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3A63">
              <w:rPr>
                <w:sz w:val="18"/>
                <w:szCs w:val="18"/>
              </w:rPr>
              <w:t>2</w:t>
            </w:r>
            <w:r w:rsidR="00FD191C">
              <w:rPr>
                <w:sz w:val="18"/>
                <w:szCs w:val="18"/>
              </w:rPr>
              <w:t>6</w:t>
            </w:r>
            <w:r w:rsidRPr="00163A63">
              <w:rPr>
                <w:sz w:val="18"/>
                <w:szCs w:val="18"/>
              </w:rPr>
              <w:t>.10.201</w:t>
            </w:r>
            <w:r w:rsidR="00FD191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DC1AE9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DC1AE9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1AE9" w:rsidRPr="0030648D" w:rsidRDefault="00DC1AE9" w:rsidP="00DC1A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1AE9" w:rsidRPr="0030648D" w:rsidTr="00C72A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E9" w:rsidRPr="0030648D" w:rsidRDefault="00DC1AE9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1AE9" w:rsidRPr="00290ADC" w:rsidTr="00C72A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550B01" w:rsidRDefault="00DC1AE9" w:rsidP="00C72A0C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B13D01" w:rsidRDefault="00DC1AE9" w:rsidP="00C72A0C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5F6477" w:rsidRDefault="00DC1AE9" w:rsidP="00C72A0C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E9" w:rsidRPr="00550B01" w:rsidRDefault="00DC1AE9" w:rsidP="00C72A0C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DC1AE9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E9" w:rsidRPr="00802EA4" w:rsidRDefault="00DC1AE9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2245" w:rsidRDefault="00682245" w:rsidP="0067325D"/>
    <w:p w:rsidR="00682245" w:rsidRDefault="0068224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2245" w:rsidRPr="0030648D" w:rsidTr="00C72A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2245" w:rsidRPr="0030648D" w:rsidTr="00C72A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FD191C" w:rsidP="00C7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224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F14979" w:rsidRDefault="00FD191C" w:rsidP="00FD191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 в состав Правления</w:t>
            </w:r>
            <w:r w:rsidR="00682245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Мукумов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Эркинович</w:t>
            </w:r>
            <w:proofErr w:type="spellEnd"/>
            <w:r w:rsidR="00682245" w:rsidRPr="00DC1A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04611A" w:rsidRDefault="00FD191C" w:rsidP="00FD191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B1DC9" w:rsidRPr="003B1D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3B1DC9" w:rsidRPr="003B1D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45" w:rsidRPr="0030648D" w:rsidRDefault="00FD191C" w:rsidP="00E15F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15F5F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.04</w:t>
            </w:r>
            <w:r w:rsidR="003B1DC9" w:rsidRPr="003B1D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682245" w:rsidRPr="0030648D" w:rsidRDefault="00682245" w:rsidP="006822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2245" w:rsidRPr="0030648D" w:rsidTr="00C72A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2245" w:rsidRPr="00802EA4" w:rsidTr="00C72A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E17478" w:rsidRDefault="00FD191C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D19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FD191C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FD191C" w:rsidP="00C7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45" w:rsidRPr="00802EA4" w:rsidRDefault="00FD191C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682245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682245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2245" w:rsidRPr="0030648D" w:rsidRDefault="00682245" w:rsidP="006822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2245" w:rsidRPr="0030648D" w:rsidTr="00C72A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245" w:rsidRPr="0030648D" w:rsidRDefault="00682245" w:rsidP="00C72A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2245" w:rsidRPr="00290ADC" w:rsidTr="00C72A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550B01" w:rsidRDefault="00FD191C" w:rsidP="00C72A0C">
            <w:pPr>
              <w:jc w:val="center"/>
              <w:rPr>
                <w:sz w:val="18"/>
                <w:szCs w:val="18"/>
              </w:rPr>
            </w:pPr>
            <w:proofErr w:type="spellStart"/>
            <w:r w:rsidRPr="00FD191C">
              <w:rPr>
                <w:sz w:val="18"/>
                <w:szCs w:val="18"/>
              </w:rPr>
              <w:t>Мукумов</w:t>
            </w:r>
            <w:proofErr w:type="spellEnd"/>
            <w:r w:rsidRPr="00FD191C">
              <w:rPr>
                <w:sz w:val="18"/>
                <w:szCs w:val="18"/>
              </w:rPr>
              <w:t xml:space="preserve"> </w:t>
            </w:r>
            <w:proofErr w:type="spellStart"/>
            <w:r w:rsidRPr="00FD191C">
              <w:rPr>
                <w:sz w:val="18"/>
                <w:szCs w:val="18"/>
              </w:rPr>
              <w:t>Ремир</w:t>
            </w:r>
            <w:proofErr w:type="spellEnd"/>
            <w:r w:rsidRPr="00FD191C">
              <w:rPr>
                <w:sz w:val="18"/>
                <w:szCs w:val="18"/>
              </w:rPr>
              <w:t xml:space="preserve"> </w:t>
            </w:r>
            <w:proofErr w:type="spellStart"/>
            <w:r w:rsidRPr="00FD191C">
              <w:rPr>
                <w:sz w:val="18"/>
                <w:szCs w:val="18"/>
              </w:rPr>
              <w:t>Эркинович</w:t>
            </w:r>
            <w:proofErr w:type="spellEnd"/>
            <w:r w:rsidRPr="00FD19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B13D01" w:rsidRDefault="00682245" w:rsidP="00C72A0C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5F6477" w:rsidRDefault="00FD191C" w:rsidP="00C72A0C">
            <w:pPr>
              <w:jc w:val="center"/>
              <w:rPr>
                <w:sz w:val="16"/>
                <w:szCs w:val="16"/>
              </w:rPr>
            </w:pPr>
            <w:r w:rsidRPr="00FD191C">
              <w:rPr>
                <w:sz w:val="18"/>
                <w:szCs w:val="18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45" w:rsidRPr="00550B01" w:rsidRDefault="00FD191C" w:rsidP="00C72A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20.03.2017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682245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245" w:rsidRPr="00802EA4" w:rsidRDefault="00682245" w:rsidP="00C72A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2245" w:rsidRDefault="00682245" w:rsidP="0067325D"/>
    <w:p w:rsidR="004A7C49" w:rsidRDefault="004A7C49" w:rsidP="0067325D">
      <w:bookmarkStart w:id="0" w:name="_GoBack"/>
      <w:bookmarkEnd w:id="0"/>
    </w:p>
    <w:sectPr w:rsidR="004A7C49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32775"/>
    <w:rsid w:val="00332991"/>
    <w:rsid w:val="00335056"/>
    <w:rsid w:val="00336ACA"/>
    <w:rsid w:val="003441E7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1FA6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4C47"/>
    <w:rsid w:val="00E1093A"/>
    <w:rsid w:val="00E110A2"/>
    <w:rsid w:val="00E11125"/>
    <w:rsid w:val="00E11AFB"/>
    <w:rsid w:val="00E148D1"/>
    <w:rsid w:val="00E15265"/>
    <w:rsid w:val="00E15F5F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191C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F2B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5766-1D7A-4B67-926C-F1EED6E0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731</cp:revision>
  <dcterms:created xsi:type="dcterms:W3CDTF">2015-03-31T12:30:00Z</dcterms:created>
  <dcterms:modified xsi:type="dcterms:W3CDTF">2017-04-05T07:28:00Z</dcterms:modified>
</cp:coreProperties>
</file>